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D2" w:rsidRPr="00E20C77" w:rsidRDefault="00C422DA" w:rsidP="00103BD2">
      <w:pPr>
        <w:rPr>
          <w:rFonts w:asciiTheme="minorHAnsi" w:hAnsiTheme="minorHAnsi" w:cstheme="minorHAnsi"/>
          <w:b/>
          <w:i/>
          <w:sz w:val="36"/>
          <w:szCs w:val="22"/>
          <w:lang w:val="en-US"/>
        </w:rPr>
      </w:pPr>
      <w:r w:rsidRPr="00E20C77">
        <w:rPr>
          <w:rFonts w:asciiTheme="minorHAnsi" w:hAnsiTheme="minorHAnsi" w:cstheme="minorHAnsi"/>
          <w:b/>
          <w:i/>
          <w:sz w:val="36"/>
          <w:szCs w:val="22"/>
          <w:lang w:val="en-US"/>
        </w:rPr>
        <w:t>Charter</w:t>
      </w:r>
      <w:r w:rsidRPr="00E20C77">
        <w:rPr>
          <w:rFonts w:asciiTheme="minorHAnsi" w:hAnsiTheme="minorHAnsi" w:cstheme="minorHAnsi"/>
          <w:b/>
          <w:i/>
          <w:sz w:val="36"/>
          <w:szCs w:val="22"/>
          <w:lang w:val="en-US"/>
        </w:rPr>
        <w:t xml:space="preserve"> - </w:t>
      </w:r>
      <w:r w:rsidR="00103BD2" w:rsidRPr="00E20C77">
        <w:rPr>
          <w:rFonts w:asciiTheme="minorHAnsi" w:hAnsiTheme="minorHAnsi" w:cstheme="minorHAnsi"/>
          <w:b/>
          <w:i/>
          <w:sz w:val="36"/>
          <w:szCs w:val="22"/>
          <w:lang w:val="en-US"/>
        </w:rPr>
        <w:t>Driving Skills for Life – Emergency Stop</w:t>
      </w:r>
    </w:p>
    <w:p w:rsidR="009158B5" w:rsidRPr="00DC4992" w:rsidRDefault="009158B5" w:rsidP="009158B5">
      <w:pPr>
        <w:rPr>
          <w:rFonts w:asciiTheme="minorHAnsi" w:hAnsiTheme="minorHAnsi" w:cstheme="minorHAnsi"/>
          <w:sz w:val="28"/>
          <w:szCs w:val="22"/>
          <w:lang w:val="en-US"/>
        </w:rPr>
      </w:pPr>
    </w:p>
    <w:p w:rsidR="00C422DA" w:rsidRPr="00DC4992" w:rsidRDefault="00C422DA" w:rsidP="009158B5">
      <w:pPr>
        <w:rPr>
          <w:rFonts w:asciiTheme="minorHAnsi" w:hAnsiTheme="minorHAnsi" w:cstheme="minorHAnsi"/>
          <w:sz w:val="28"/>
          <w:szCs w:val="22"/>
          <w:lang w:val="en-US"/>
        </w:rPr>
      </w:pPr>
    </w:p>
    <w:p w:rsidR="00103BD2" w:rsidRPr="00DC4992" w:rsidRDefault="00103BD2" w:rsidP="009158B5">
      <w:pPr>
        <w:rPr>
          <w:rFonts w:asciiTheme="minorHAnsi" w:hAnsiTheme="minorHAnsi" w:cstheme="minorHAnsi"/>
          <w:sz w:val="28"/>
          <w:szCs w:val="22"/>
        </w:rPr>
      </w:pPr>
      <w:r w:rsidRPr="00DC4992">
        <w:rPr>
          <w:rFonts w:asciiTheme="minorHAnsi" w:hAnsiTheme="minorHAnsi" w:cstheme="minorHAnsi"/>
          <w:sz w:val="28"/>
          <w:szCs w:val="22"/>
          <w:lang w:val="en-US"/>
        </w:rPr>
        <w:t>NL</w:t>
      </w:r>
      <w:bookmarkStart w:id="0" w:name="_GoBack"/>
      <w:bookmarkEnd w:id="0"/>
    </w:p>
    <w:p w:rsidR="009158B5" w:rsidRPr="00DC4992" w:rsidRDefault="009158B5" w:rsidP="009158B5">
      <w:pPr>
        <w:rPr>
          <w:rFonts w:asciiTheme="minorHAnsi" w:hAnsiTheme="minorHAnsi" w:cstheme="minorHAnsi"/>
          <w:sz w:val="28"/>
          <w:szCs w:val="22"/>
        </w:rPr>
      </w:pPr>
      <w:r w:rsidRPr="00DC4992">
        <w:rPr>
          <w:rFonts w:asciiTheme="minorHAnsi" w:hAnsiTheme="minorHAnsi" w:cstheme="minorHAnsi"/>
          <w:sz w:val="28"/>
          <w:szCs w:val="22"/>
        </w:rPr>
        <w:t xml:space="preserve">Het aantal verkeersdoden op onze wegen daalt, maar elk slachtoffer is er één te veel. Ford stelde tijdens zijn ‘Driving Skills for Life’ verkeersveiligheidscursus vast dat jonge chauffeurs geen enkele ervaring hebben met het correct uitvoeren van een noodstop met de wagen. De ondertekenaars van dit charter zijn het er mee eens dat het aanleren van een noodstop ongevallen kan vermijden en pleiten voor het aanleren van de noodstop tijdens de reguliere rijopleiding. </w:t>
      </w:r>
    </w:p>
    <w:p w:rsidR="00610B71" w:rsidRPr="00DC4992" w:rsidRDefault="00E20C77">
      <w:pPr>
        <w:rPr>
          <w:rFonts w:asciiTheme="minorHAnsi" w:hAnsiTheme="minorHAnsi" w:cstheme="minorHAnsi"/>
          <w:sz w:val="28"/>
          <w:szCs w:val="22"/>
        </w:rPr>
      </w:pPr>
    </w:p>
    <w:p w:rsidR="009158B5" w:rsidRPr="00DC4992" w:rsidRDefault="00103BD2" w:rsidP="009158B5">
      <w:pPr>
        <w:rPr>
          <w:rFonts w:asciiTheme="minorHAnsi" w:hAnsiTheme="minorHAnsi" w:cstheme="minorHAnsi"/>
          <w:sz w:val="28"/>
          <w:szCs w:val="22"/>
          <w:lang w:val="en-US"/>
        </w:rPr>
      </w:pPr>
      <w:r w:rsidRPr="00DC4992">
        <w:rPr>
          <w:rFonts w:asciiTheme="minorHAnsi" w:hAnsiTheme="minorHAnsi" w:cstheme="minorHAnsi"/>
          <w:sz w:val="28"/>
          <w:szCs w:val="22"/>
          <w:lang w:val="en-US"/>
        </w:rPr>
        <w:t>FR</w:t>
      </w:r>
    </w:p>
    <w:p w:rsidR="009158B5" w:rsidRPr="00DC4992" w:rsidRDefault="009158B5" w:rsidP="009158B5">
      <w:pPr>
        <w:rPr>
          <w:rFonts w:asciiTheme="minorHAnsi" w:eastAsia="Times New Roman" w:hAnsiTheme="minorHAnsi" w:cstheme="minorHAnsi"/>
          <w:sz w:val="28"/>
          <w:szCs w:val="22"/>
          <w:lang w:val="fr-BE"/>
        </w:rPr>
      </w:pPr>
      <w:r w:rsidRPr="00DC4992">
        <w:rPr>
          <w:rFonts w:asciiTheme="minorHAnsi" w:hAnsiTheme="minorHAnsi" w:cstheme="minorHAnsi"/>
          <w:sz w:val="28"/>
          <w:szCs w:val="22"/>
          <w:lang w:val="fr-BE"/>
        </w:rPr>
        <w:t xml:space="preserve">Le nombre de tués sur nos routes ne cesse de diminuer, mais chaque victime est une victime de trop.  Pendant son cours de sécurité routière « Driving Skills for Life », Ford a constaté que les jeunes conducteurs étaient dénués de toute expérience quant à l’exécution correcte d’un arrêt d’urgence avec le véhicule. Les signataires de la présente charte s’accordent sur le fait que l’apprentissage de l’arrêt d’urgence est de nature à éviter des accidents et plaident pour que l’arrêt d’urgence soit enseigné dans le cadre de la formation à la conduite régulière. </w:t>
      </w:r>
    </w:p>
    <w:p w:rsidR="009158B5" w:rsidRPr="00DC4992" w:rsidRDefault="009158B5">
      <w:pPr>
        <w:rPr>
          <w:rFonts w:asciiTheme="minorHAnsi" w:hAnsiTheme="minorHAnsi" w:cstheme="minorHAnsi"/>
          <w:sz w:val="28"/>
          <w:szCs w:val="22"/>
          <w:lang w:val="fr-BE"/>
        </w:rPr>
      </w:pPr>
    </w:p>
    <w:p w:rsidR="009158B5" w:rsidRPr="00DC4992" w:rsidRDefault="00103BD2">
      <w:pPr>
        <w:rPr>
          <w:rFonts w:asciiTheme="minorHAnsi" w:hAnsiTheme="minorHAnsi" w:cstheme="minorHAnsi"/>
          <w:sz w:val="28"/>
          <w:szCs w:val="22"/>
          <w:lang w:val="fr-BE"/>
        </w:rPr>
      </w:pPr>
      <w:r w:rsidRPr="00DC4992">
        <w:rPr>
          <w:rFonts w:asciiTheme="minorHAnsi" w:hAnsiTheme="minorHAnsi" w:cstheme="minorHAnsi"/>
          <w:sz w:val="28"/>
          <w:szCs w:val="22"/>
          <w:lang w:val="fr-BE"/>
        </w:rPr>
        <w:t>DE</w:t>
      </w:r>
    </w:p>
    <w:p w:rsidR="009158B5" w:rsidRPr="00DC4992" w:rsidRDefault="009158B5" w:rsidP="009158B5">
      <w:pPr>
        <w:rPr>
          <w:rFonts w:asciiTheme="minorHAnsi" w:eastAsia="Times New Roman" w:hAnsiTheme="minorHAnsi" w:cstheme="minorHAnsi"/>
          <w:sz w:val="28"/>
          <w:szCs w:val="22"/>
          <w:lang w:val="de-DE"/>
        </w:rPr>
      </w:pPr>
      <w:r w:rsidRPr="00DC4992">
        <w:rPr>
          <w:rFonts w:asciiTheme="minorHAnsi" w:eastAsia="Times New Roman" w:hAnsiTheme="minorHAnsi" w:cstheme="minorHAnsi"/>
          <w:sz w:val="28"/>
          <w:szCs w:val="22"/>
          <w:lang w:val="de-DE"/>
        </w:rPr>
        <w:t xml:space="preserve">Die Zahl der Verkehrstoten auf unseren Straßen sinkt, aber jedes Unfallopfer ist eines zu viel. Ford stellte im Verlauf seines Verkehrssicherheitskurses „Driving Skills for Life“ fest, dass junge Fahrer keinerlei Erfahrung bei der korrekten Ausführung eines Halts im Notfall mit dem Fahrzeug haben. Die Unterzeichner dieser Charta sind sich einig, dass das Erlernen eines Halts im Notfall Unfälle vermeiden kann, und befürworten das Erlernen des Halts im Notfall während der regulären Fahrausbildung. </w:t>
      </w:r>
    </w:p>
    <w:p w:rsidR="009158B5" w:rsidRPr="00DC4992" w:rsidRDefault="009158B5">
      <w:pPr>
        <w:rPr>
          <w:rFonts w:asciiTheme="minorHAnsi" w:hAnsiTheme="minorHAnsi" w:cstheme="minorHAnsi"/>
          <w:sz w:val="28"/>
          <w:szCs w:val="22"/>
          <w:lang w:val="de-DE"/>
        </w:rPr>
      </w:pPr>
    </w:p>
    <w:p w:rsidR="009158B5" w:rsidRPr="00DC4992" w:rsidRDefault="00103BD2">
      <w:pPr>
        <w:rPr>
          <w:rFonts w:asciiTheme="minorHAnsi" w:hAnsiTheme="minorHAnsi" w:cstheme="minorHAnsi"/>
          <w:sz w:val="28"/>
          <w:szCs w:val="22"/>
          <w:lang w:val="de-DE"/>
        </w:rPr>
      </w:pPr>
      <w:r w:rsidRPr="00DC4992">
        <w:rPr>
          <w:rFonts w:asciiTheme="minorHAnsi" w:hAnsiTheme="minorHAnsi" w:cstheme="minorHAnsi"/>
          <w:sz w:val="28"/>
          <w:szCs w:val="22"/>
          <w:lang w:val="de-DE"/>
        </w:rPr>
        <w:t>EN</w:t>
      </w:r>
    </w:p>
    <w:p w:rsidR="009158B5" w:rsidRPr="00DC4992" w:rsidRDefault="009158B5" w:rsidP="009158B5">
      <w:pPr>
        <w:rPr>
          <w:rFonts w:asciiTheme="minorHAnsi" w:eastAsia="Times New Roman" w:hAnsiTheme="minorHAnsi" w:cstheme="minorHAnsi"/>
          <w:szCs w:val="22"/>
          <w:lang w:val="en-US"/>
        </w:rPr>
      </w:pPr>
      <w:r w:rsidRPr="00DC4992">
        <w:rPr>
          <w:rFonts w:asciiTheme="minorHAnsi" w:hAnsiTheme="minorHAnsi" w:cstheme="minorHAnsi"/>
          <w:sz w:val="28"/>
          <w:szCs w:val="22"/>
          <w:lang w:val="en-US"/>
        </w:rPr>
        <w:t xml:space="preserve">The number of road fatalities on our roads is falling, but each fatality is one too many. During its road safety course ‘Driving Skills for Life’, Ford established that young drivers have no experience at all with correctly performing an emergency stop. The signees to this charter agree that learning to perform an emergency stop can avoid accidents, and they advocate learning the emergency stop during normal driving lessons. </w:t>
      </w:r>
    </w:p>
    <w:p w:rsidR="009158B5" w:rsidRPr="00DC4992" w:rsidRDefault="009158B5">
      <w:pPr>
        <w:rPr>
          <w:sz w:val="28"/>
          <w:lang w:val="en-US"/>
        </w:rPr>
      </w:pPr>
    </w:p>
    <w:sectPr w:rsidR="009158B5" w:rsidRPr="00DC4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4E"/>
    <w:rsid w:val="0009753C"/>
    <w:rsid w:val="00103BD2"/>
    <w:rsid w:val="00232BFB"/>
    <w:rsid w:val="0059634E"/>
    <w:rsid w:val="009158B5"/>
    <w:rsid w:val="00C422DA"/>
    <w:rsid w:val="00DC4992"/>
    <w:rsid w:val="00E20C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4D46"/>
  <w15:chartTrackingRefBased/>
  <w15:docId w15:val="{29DED58A-20A4-458C-9BC7-73CEA20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8B5"/>
    <w:pPr>
      <w:spacing w:after="0" w:line="240" w:lineRule="auto"/>
    </w:pPr>
    <w:rPr>
      <w:rFonts w:ascii="Times New Roman" w:hAnsi="Times New Roman" w:cs="Times New Roman"/>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992"/>
    <w:rPr>
      <w:rFonts w:ascii="Segoe UI" w:hAnsi="Segoe UI" w:cs="Segoe UI"/>
      <w:sz w:val="18"/>
      <w:szCs w:val="1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831028">
      <w:bodyDiv w:val="1"/>
      <w:marLeft w:val="0"/>
      <w:marRight w:val="0"/>
      <w:marTop w:val="0"/>
      <w:marBottom w:val="0"/>
      <w:divBdr>
        <w:top w:val="none" w:sz="0" w:space="0" w:color="auto"/>
        <w:left w:val="none" w:sz="0" w:space="0" w:color="auto"/>
        <w:bottom w:val="none" w:sz="0" w:space="0" w:color="auto"/>
        <w:right w:val="none" w:sz="0" w:space="0" w:color="auto"/>
      </w:divBdr>
    </w:div>
    <w:div w:id="1850098792">
      <w:bodyDiv w:val="1"/>
      <w:marLeft w:val="0"/>
      <w:marRight w:val="0"/>
      <w:marTop w:val="0"/>
      <w:marBottom w:val="0"/>
      <w:divBdr>
        <w:top w:val="none" w:sz="0" w:space="0" w:color="auto"/>
        <w:left w:val="none" w:sz="0" w:space="0" w:color="auto"/>
        <w:bottom w:val="none" w:sz="0" w:space="0" w:color="auto"/>
        <w:right w:val="none" w:sz="0" w:space="0" w:color="auto"/>
      </w:divBdr>
    </w:div>
    <w:div w:id="192592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Henckaerts, Arnaud (A.)</dc:creator>
  <cp:keywords/>
  <dc:description/>
  <cp:lastModifiedBy>Declercq, Jo (J.D.)</cp:lastModifiedBy>
  <cp:revision>4</cp:revision>
  <cp:lastPrinted>2018-04-10T06:46:00Z</cp:lastPrinted>
  <dcterms:created xsi:type="dcterms:W3CDTF">2018-04-10T06:46:00Z</dcterms:created>
  <dcterms:modified xsi:type="dcterms:W3CDTF">2018-04-10T06:47:00Z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-66932025</vt:i4>
  </property>
  <property fmtid="{D5CDD505-2E9C-101B-9397-08002B2CF9AE}" pid="3" name="_NewReviewCycle">
    <vt:lpwstr/>
  </property>
  <property fmtid="{D5CDD505-2E9C-101B-9397-08002B2CF9AE}" pid="4" name="_EmailSubject">
    <vt:lpwstr>Ford - Charter - Arrêt d'urgence dans la formation de conduite !</vt:lpwstr>
  </property>
  <property fmtid="{D5CDD505-2E9C-101B-9397-08002B2CF9AE}" pid="5" name="_AuthorEmail">
    <vt:lpwstr>jdecler2@ford.com</vt:lpwstr>
  </property>
  <property fmtid="{D5CDD505-2E9C-101B-9397-08002B2CF9AE}" pid="6" name="_AuthorEmailDisplayName">
    <vt:lpwstr>Declercq, Jo (J.D.)</vt:lpwstr>
  </property>
  <property fmtid="{D5CDD505-2E9C-101B-9397-08002B2CF9AE}" pid="8" name="_PreviousAdHocReviewCycleID">
    <vt:i4>-805112444</vt:i4>
  </property>
</Properties>
</file>